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A6A" w:rsidRDefault="00434844">
      <w:pPr>
        <w:spacing w:after="0" w:line="240" w:lineRule="auto"/>
        <w:ind w:left="45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061FFB39" wp14:editId="13F561B9">
            <wp:extent cx="6299835" cy="1531095"/>
            <wp:effectExtent l="0" t="0" r="571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53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3A6A" w:rsidRDefault="005C3A6A">
      <w:pPr>
        <w:spacing w:after="0" w:line="240" w:lineRule="auto"/>
        <w:ind w:left="45"/>
        <w:jc w:val="center"/>
        <w:rPr>
          <w:sz w:val="20"/>
          <w:szCs w:val="20"/>
        </w:rPr>
      </w:pPr>
    </w:p>
    <w:p w:rsidR="005C3A6A" w:rsidRDefault="004348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ESAME DI STATO 2019/2020</w:t>
      </w:r>
    </w:p>
    <w:p w:rsidR="005C3A6A" w:rsidRDefault="004348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ALLEGATO AL DOCU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MENTO DEL CONSIGLIO DI CLASSE</w:t>
      </w:r>
    </w:p>
    <w:p w:rsidR="005C3A6A" w:rsidRDefault="004348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……………….</w:t>
      </w:r>
    </w:p>
    <w:p w:rsidR="005C3A6A" w:rsidRDefault="00434844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CLASSE …….  LICEO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C3A6A" w:rsidRDefault="005C3A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5C3A6A" w:rsidRDefault="004348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Presentazione dell’alunno/a con disabilità</w:t>
      </w:r>
    </w:p>
    <w:p w:rsidR="005C3A6A" w:rsidRDefault="005C3A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5C3A6A" w:rsidRDefault="00434844">
      <w:pPr>
        <w:numPr>
          <w:ilvl w:val="0"/>
          <w:numId w:val="3"/>
        </w:numPr>
        <w:spacing w:after="0" w:line="36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DATI ANAGRAFICI</w:t>
      </w:r>
    </w:p>
    <w:p w:rsidR="005C3A6A" w:rsidRDefault="004348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 </w:t>
      </w:r>
    </w:p>
    <w:p w:rsidR="005C3A6A" w:rsidRDefault="00434844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DIAGNOSI FUNZIONALE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C3A6A" w:rsidRDefault="004348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3A6A" w:rsidRDefault="00434844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ANAMNESI PERSONALE - FAMILIARE, SCOLASTICA ED EXTRASCOLASTICA</w:t>
      </w:r>
    </w:p>
    <w:p w:rsidR="005C3A6A" w:rsidRDefault="004348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………. </w:t>
      </w: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3A6A" w:rsidRDefault="00434844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RISORSE UMANE UTILIZZATE</w:t>
      </w:r>
    </w:p>
    <w:p w:rsidR="005C3A6A" w:rsidRDefault="004348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……….</w:t>
      </w:r>
    </w:p>
    <w:p w:rsidR="005C3A6A" w:rsidRDefault="00434844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DESCRIZIONE DEL PERCORSO REALIZZATO DALL’ALUNNO/A</w:t>
      </w:r>
    </w:p>
    <w:p w:rsidR="005C3A6A" w:rsidRDefault="004348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3A6A" w:rsidRDefault="004348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 competenze raggiunte rispetto agli assi di competenza sono:</w:t>
      </w:r>
    </w:p>
    <w:p w:rsidR="005C3A6A" w:rsidRDefault="004348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AFFETTIVO- RELAZIONALE: </w:t>
      </w: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844" w:rsidRDefault="004348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A6A" w:rsidRDefault="004348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AUTONOMIA: </w:t>
      </w: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A6A" w:rsidRDefault="004348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COMUNICAZIONALE E LINGUISTICO: </w:t>
      </w: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844" w:rsidRDefault="004348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A6A" w:rsidRDefault="004348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SENSORIALE E PERCETTIVO: </w:t>
      </w: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A6A" w:rsidRDefault="004348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MOTORIO- PRASSICO: </w:t>
      </w: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3A6A" w:rsidRDefault="004348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NEUROPSICOLOGICO: </w:t>
      </w: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4844" w:rsidRDefault="004348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A6A" w:rsidRDefault="004348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COGNITIVO: </w:t>
      </w: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3A6A" w:rsidRDefault="004348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APPRENDIMENTO CURRICOLARE: </w:t>
      </w: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A6A" w:rsidRDefault="004348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METODOLOGIE DIDATTICHE ADOTTATE</w:t>
      </w: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3A6A" w:rsidRDefault="004348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VERIFICHE </w:t>
      </w: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3A6A" w:rsidRDefault="004348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VALUTAZIONE</w:t>
      </w:r>
    </w:p>
    <w:p w:rsidR="005C3A6A" w:rsidRDefault="004348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ESPOSIZIONE DELLA MODALITA’ DI FORMULAZIONE E DI   REALIZZAZIONE DELLA PROVA D’ESAME - COLLOQUIO (RIPORTARE ANCHE LA MODALITA’ CONCORDATA CON LA FAMIGLIA (PRESENZA/A DISTANZA AI SENSI DEGLI ARTT.7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  19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O.M. N. 10 DEL 16 MAGGIO 2020 )</w:t>
      </w: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A6A" w:rsidRDefault="004348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SEZIONE - PEI Semp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lificato</w:t>
      </w:r>
    </w:p>
    <w:p w:rsidR="005C3A6A" w:rsidRDefault="004348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L'alunno/a ha svolto le attività riferite a: </w:t>
      </w:r>
    </w:p>
    <w:p w:rsidR="005C3A6A" w:rsidRDefault="004348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 programma minimo, con la ricerca dei contenuti essenziali delle discipline; 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239395" cy="224211"/>
                <wp:effectExtent l="0" t="0" r="0" b="0"/>
                <wp:wrapNone/>
                <wp:docPr id="308" name="Rettangolo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065" y="3672657"/>
                          <a:ext cx="229870" cy="21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C3A6A" w:rsidRDefault="005C3A6A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0</wp:posOffset>
                </wp:positionV>
                <wp:extent cx="239395" cy="224211"/>
                <wp:effectExtent b="0" l="0" r="0" t="0"/>
                <wp:wrapNone/>
                <wp:docPr id="3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395" cy="2242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C3A6A" w:rsidRDefault="004348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-253999</wp:posOffset>
                </wp:positionH>
                <wp:positionV relativeFrom="paragraph">
                  <wp:posOffset>228600</wp:posOffset>
                </wp:positionV>
                <wp:extent cx="239947" cy="248064"/>
                <wp:effectExtent l="0" t="0" r="0" b="0"/>
                <wp:wrapNone/>
                <wp:docPr id="313" name="Rettangolo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0789" y="3660731"/>
                          <a:ext cx="230422" cy="2385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C3A6A" w:rsidRDefault="00434844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228600</wp:posOffset>
                </wp:positionV>
                <wp:extent cx="239947" cy="248064"/>
                <wp:effectExtent b="0" l="0" r="0" t="0"/>
                <wp:wrapNone/>
                <wp:docPr id="31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947" cy="2480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C3A6A" w:rsidRDefault="004348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Un programma equipollente con la riduzione parziale e/o sostituzione dei contenuti, ricercando la medesima valenza formativa. </w:t>
      </w:r>
    </w:p>
    <w:p w:rsidR="005C3A6A" w:rsidRDefault="004348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(Può essere predisposta la prova equipollente, che verifichi il livello di preparazione culturale e professionale idoneo per il rilascio del diploma di </w:t>
      </w:r>
      <w:r>
        <w:rPr>
          <w:rFonts w:ascii="Times New Roman" w:eastAsia="Times New Roman" w:hAnsi="Times New Roman" w:cs="Times New Roman"/>
          <w:sz w:val="24"/>
          <w:szCs w:val="24"/>
        </w:rPr>
        <w:t>maturità. </w:t>
      </w:r>
    </w:p>
    <w:p w:rsidR="005C3A6A" w:rsidRDefault="004348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 prevede la seguente prova equipollente: </w:t>
      </w:r>
    </w:p>
    <w:p w:rsidR="005C3A6A" w:rsidRDefault="00434844">
      <w:pPr>
        <w:spacing w:after="0" w:line="360" w:lineRule="auto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MEZZI DIVERSI</w:t>
      </w:r>
      <w:r>
        <w:rPr>
          <w:rFonts w:ascii="Times New Roman" w:eastAsia="Times New Roman" w:hAnsi="Times New Roman" w:cs="Times New Roman"/>
          <w:sz w:val="24"/>
          <w:szCs w:val="24"/>
        </w:rPr>
        <w:t>: la prova può essere ad esempio svolta con l’ausilio di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apparecchiature informatiche.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101601</wp:posOffset>
                </wp:positionH>
                <wp:positionV relativeFrom="paragraph">
                  <wp:posOffset>25400</wp:posOffset>
                </wp:positionV>
                <wp:extent cx="168524" cy="152620"/>
                <wp:effectExtent l="0" t="0" r="0" b="0"/>
                <wp:wrapNone/>
                <wp:docPr id="309" name="Elaborazion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438" y="3716390"/>
                          <a:ext cx="143124" cy="127220"/>
                        </a:xfrm>
                        <a:prstGeom prst="flowChartProcess">
                          <a:avLst/>
                        </a:prstGeom>
                        <a:solidFill>
                          <a:schemeClr val="accent1"/>
                        </a:solidFill>
                        <a:ln w="25400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C3A6A" w:rsidRDefault="005C3A6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25400</wp:posOffset>
                </wp:positionV>
                <wp:extent cx="168524" cy="152620"/>
                <wp:effectExtent b="0" l="0" r="0" t="0"/>
                <wp:wrapNone/>
                <wp:docPr id="30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24" cy="152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C3A6A" w:rsidRDefault="004348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MODALITA’ DIVERSE</w:t>
      </w:r>
      <w:r>
        <w:rPr>
          <w:rFonts w:ascii="Times New Roman" w:eastAsia="Times New Roman" w:hAnsi="Times New Roman" w:cs="Times New Roman"/>
          <w:sz w:val="24"/>
          <w:szCs w:val="24"/>
        </w:rPr>
        <w:t>: il Consiglio di Classe può predisporre la prova uti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lizzando modalità  diverse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101601</wp:posOffset>
                </wp:positionH>
                <wp:positionV relativeFrom="paragraph">
                  <wp:posOffset>25400</wp:posOffset>
                </wp:positionV>
                <wp:extent cx="168524" cy="152620"/>
                <wp:effectExtent l="0" t="0" r="0" b="0"/>
                <wp:wrapNone/>
                <wp:docPr id="310" name="Elaborazion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438" y="3716390"/>
                          <a:ext cx="143124" cy="127220"/>
                        </a:xfrm>
                        <a:prstGeom prst="flowChartProcess">
                          <a:avLst/>
                        </a:prstGeom>
                        <a:solidFill>
                          <a:schemeClr val="accent1"/>
                        </a:solidFill>
                        <a:ln w="25400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C3A6A" w:rsidRDefault="005C3A6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25400</wp:posOffset>
                </wp:positionV>
                <wp:extent cx="168524" cy="152620"/>
                <wp:effectExtent b="0" l="0" r="0" t="0"/>
                <wp:wrapNone/>
                <wp:docPr id="3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24" cy="152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C3A6A" w:rsidRDefault="0043484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CONTENUTI DIFFERENTI DA QUELLI PROPOSTI DAL MINISTERO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il Consiglio di Classe entro il 30 Maggio predispone una prova studiata ad hoc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68275" cy="152400"/>
                <wp:effectExtent l="0" t="0" r="0" b="0"/>
                <wp:wrapNone/>
                <wp:docPr id="311" name="Elaborazione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563" y="3716500"/>
                          <a:ext cx="142875" cy="127000"/>
                        </a:xfrm>
                        <a:prstGeom prst="flowChartProcess">
                          <a:avLst/>
                        </a:prstGeom>
                        <a:solidFill>
                          <a:schemeClr val="accent1"/>
                        </a:solidFill>
                        <a:ln w="25400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C3A6A" w:rsidRDefault="005C3A6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68275" cy="152400"/>
                <wp:effectExtent b="0" l="0" r="0" t="0"/>
                <wp:wrapNone/>
                <wp:docPr id="31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C3A6A" w:rsidRDefault="004348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TEMPI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ADEGUATI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0</wp:posOffset>
                </wp:positionV>
                <wp:extent cx="168524" cy="152620"/>
                <wp:effectExtent l="0" t="0" r="0" b="0"/>
                <wp:wrapNone/>
                <wp:docPr id="312" name="Elaborazion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4438" y="3716390"/>
                          <a:ext cx="143124" cy="127220"/>
                        </a:xfrm>
                        <a:prstGeom prst="flowChartProcess">
                          <a:avLst/>
                        </a:prstGeom>
                        <a:solidFill>
                          <a:schemeClr val="accent1"/>
                        </a:solidFill>
                        <a:ln w="25400" cap="flat" cmpd="sng">
                          <a:solidFill>
                            <a:srgbClr val="395E8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C3A6A" w:rsidRDefault="005C3A6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0</wp:posOffset>
                </wp:positionV>
                <wp:extent cx="168524" cy="152620"/>
                <wp:effectExtent b="0" l="0" r="0" t="0"/>
                <wp:wrapNone/>
                <wp:docPr id="31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24" cy="152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C3A6A" w:rsidRDefault="005C3A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A6A" w:rsidRDefault="004348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Si richiede la presenza di:</w:t>
      </w:r>
    </w:p>
    <w:p w:rsidR="005C3A6A" w:rsidRDefault="004348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docente di sostegno </w:t>
      </w:r>
    </w:p>
    <w:p w:rsidR="005C3A6A" w:rsidRDefault="004348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assistenti all’autonomia e comunicazione </w:t>
      </w: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3A6A" w:rsidRDefault="00434844">
      <w:pPr>
        <w:spacing w:before="326" w:after="0" w:line="240" w:lineRule="auto"/>
        <w:ind w:left="-307" w:right="6346" w:firstLine="30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SEZIONE - PEI Differenziato </w:t>
      </w: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3A6A" w:rsidRDefault="004348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L'alunno/a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 ha seguito un percorso didattico differenziato ed è stato/a valutato/a dal consiglio di classe con l’attribuzione di voti e di un credito scolastico relativi unicamente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allo svolgimento di tale piano. Può sostenere una prova differenziata, coerente con il percorso svolto, finalizzata solo al rilascio dell'attestazione di credito formativo </w:t>
      </w:r>
    </w:p>
    <w:p w:rsidR="005C3A6A" w:rsidRDefault="004348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L’esame differenziato si riferisce al PEI, pertanto si richiede: </w:t>
      </w:r>
    </w:p>
    <w:p w:rsidR="005C3A6A" w:rsidRDefault="004348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l'integrazione della commissione con l'insegnante di sostegno,</w:t>
      </w:r>
    </w:p>
    <w:p w:rsidR="005C3A6A" w:rsidRDefault="004348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 richiede di adottare modalità adeguate, in accordo con la famiglia e gli operatori sanitari e scolastici, tali da non ingenerare situazioni di difficoltà per l'alunno/a. </w:t>
      </w:r>
    </w:p>
    <w:p w:rsidR="005C3A6A" w:rsidRDefault="004348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 studente nello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volgimento della prova potrà avvalersi di strumenti compensativi e dispensativi.</w:t>
      </w: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A6A" w:rsidRDefault="004348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CONSIGLIO DI CLASSE</w:t>
      </w:r>
    </w:p>
    <w:tbl>
      <w:tblPr>
        <w:tblStyle w:val="a"/>
        <w:tblW w:w="977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59"/>
        <w:gridCol w:w="3259"/>
        <w:gridCol w:w="3260"/>
      </w:tblGrid>
      <w:tr w:rsidR="005C3A6A">
        <w:trPr>
          <w:trHeight w:val="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A6A" w:rsidRDefault="0043484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MATERIA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A6A" w:rsidRDefault="0043484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DOCENTE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A6A" w:rsidRDefault="0043484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FIRMA DEL DOCENTE</w:t>
            </w:r>
          </w:p>
        </w:tc>
      </w:tr>
      <w:tr w:rsidR="005C3A6A">
        <w:trPr>
          <w:trHeight w:val="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A6A" w:rsidRDefault="005C3A6A">
            <w:pPr>
              <w:spacing w:after="0" w:line="36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A6A" w:rsidRDefault="005C3A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A6A" w:rsidRDefault="005C3A6A">
            <w:pPr>
              <w:spacing w:after="0" w:line="360" w:lineRule="auto"/>
              <w:jc w:val="center"/>
            </w:pPr>
          </w:p>
        </w:tc>
      </w:tr>
      <w:tr w:rsidR="005C3A6A">
        <w:trPr>
          <w:trHeight w:val="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A6A" w:rsidRDefault="005C3A6A">
            <w:pPr>
              <w:spacing w:after="0" w:line="36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A6A" w:rsidRDefault="005C3A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A6A" w:rsidRDefault="005C3A6A">
            <w:pPr>
              <w:spacing w:after="0" w:line="360" w:lineRule="auto"/>
              <w:jc w:val="center"/>
            </w:pPr>
          </w:p>
        </w:tc>
      </w:tr>
      <w:tr w:rsidR="005C3A6A">
        <w:trPr>
          <w:trHeight w:val="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A6A" w:rsidRDefault="005C3A6A">
            <w:pPr>
              <w:spacing w:after="0" w:line="36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A6A" w:rsidRDefault="005C3A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A6A" w:rsidRDefault="005C3A6A">
            <w:pPr>
              <w:spacing w:after="0" w:line="360" w:lineRule="auto"/>
              <w:jc w:val="center"/>
            </w:pPr>
          </w:p>
        </w:tc>
      </w:tr>
      <w:tr w:rsidR="005C3A6A">
        <w:trPr>
          <w:trHeight w:val="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A6A" w:rsidRDefault="005C3A6A">
            <w:pPr>
              <w:spacing w:after="0" w:line="36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A6A" w:rsidRDefault="005C3A6A">
            <w:pPr>
              <w:spacing w:after="0" w:line="36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A6A" w:rsidRDefault="005C3A6A">
            <w:pPr>
              <w:spacing w:after="0" w:line="360" w:lineRule="auto"/>
              <w:jc w:val="center"/>
            </w:pPr>
          </w:p>
        </w:tc>
      </w:tr>
      <w:tr w:rsidR="005C3A6A">
        <w:trPr>
          <w:trHeight w:val="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A6A" w:rsidRDefault="005C3A6A">
            <w:pPr>
              <w:spacing w:after="0" w:line="36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A6A" w:rsidRDefault="005C3A6A">
            <w:pPr>
              <w:spacing w:after="0" w:line="360" w:lineRule="auto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A6A" w:rsidRDefault="005C3A6A">
            <w:pPr>
              <w:spacing w:after="0" w:line="360" w:lineRule="auto"/>
              <w:jc w:val="center"/>
            </w:pPr>
          </w:p>
        </w:tc>
      </w:tr>
      <w:tr w:rsidR="005C3A6A">
        <w:trPr>
          <w:trHeight w:val="465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A6A" w:rsidRDefault="005C3A6A">
            <w:pPr>
              <w:spacing w:after="0" w:line="36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A6A" w:rsidRDefault="005C3A6A">
            <w:pPr>
              <w:spacing w:after="0" w:line="36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A6A" w:rsidRDefault="005C3A6A">
            <w:pPr>
              <w:spacing w:after="0" w:line="360" w:lineRule="auto"/>
              <w:jc w:val="center"/>
            </w:pPr>
          </w:p>
        </w:tc>
      </w:tr>
      <w:tr w:rsidR="005C3A6A">
        <w:trPr>
          <w:trHeight w:val="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A6A" w:rsidRDefault="005C3A6A">
            <w:pPr>
              <w:spacing w:after="0" w:line="36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A6A" w:rsidRDefault="005C3A6A">
            <w:pPr>
              <w:spacing w:after="0" w:line="36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A6A" w:rsidRDefault="005C3A6A">
            <w:pPr>
              <w:spacing w:after="0" w:line="360" w:lineRule="auto"/>
              <w:jc w:val="center"/>
            </w:pPr>
          </w:p>
        </w:tc>
      </w:tr>
      <w:tr w:rsidR="005C3A6A">
        <w:trPr>
          <w:trHeight w:val="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A6A" w:rsidRDefault="005C3A6A">
            <w:pPr>
              <w:spacing w:after="0" w:line="360" w:lineRule="auto"/>
              <w:jc w:val="center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A6A" w:rsidRDefault="005C3A6A">
            <w:pPr>
              <w:spacing w:after="0" w:line="36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A6A" w:rsidRDefault="005C3A6A">
            <w:pPr>
              <w:spacing w:after="0" w:line="360" w:lineRule="auto"/>
              <w:jc w:val="center"/>
            </w:pPr>
          </w:p>
        </w:tc>
      </w:tr>
      <w:tr w:rsidR="005C3A6A">
        <w:trPr>
          <w:trHeight w:val="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A6A" w:rsidRDefault="005C3A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A6A" w:rsidRDefault="005C3A6A">
            <w:pPr>
              <w:spacing w:after="0" w:line="36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3A6A" w:rsidRDefault="005C3A6A">
            <w:pPr>
              <w:spacing w:after="0" w:line="360" w:lineRule="auto"/>
              <w:jc w:val="center"/>
            </w:pPr>
          </w:p>
        </w:tc>
      </w:tr>
    </w:tbl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A6A" w:rsidRDefault="0043484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C3A6A" w:rsidRDefault="004348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Vasto,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</w:t>
      </w:r>
    </w:p>
    <w:p w:rsidR="005C3A6A" w:rsidRDefault="005C3A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A6A" w:rsidRDefault="005C3A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3A6A" w:rsidRDefault="005C3A6A">
      <w:pPr>
        <w:spacing w:after="0" w:line="36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</w:p>
    <w:p w:rsidR="005C3A6A" w:rsidRDefault="00434844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IL DIRIGENTE SCOLASTICO</w:t>
      </w:r>
    </w:p>
    <w:p w:rsidR="005C3A6A" w:rsidRDefault="00434844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Prof. </w:t>
      </w:r>
      <w:proofErr w:type="spellStart"/>
      <w:r>
        <w:rPr>
          <w:rFonts w:ascii="Times New Roman" w:eastAsia="Times New Roman" w:hAnsi="Times New Roman" w:cs="Times New Roman"/>
          <w:b/>
        </w:rPr>
        <w:t>ssa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Anna Orsatti</w:t>
      </w:r>
    </w:p>
    <w:p w:rsidR="005C3A6A" w:rsidRDefault="005C3A6A">
      <w:pPr>
        <w:spacing w:after="0" w:line="36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</w:p>
    <w:sectPr w:rsidR="005C3A6A">
      <w:pgSz w:w="11906" w:h="16838"/>
      <w:pgMar w:top="1417" w:right="1134" w:bottom="1134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162E0"/>
    <w:multiLevelType w:val="multilevel"/>
    <w:tmpl w:val="CA54A9D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B85D84"/>
    <w:multiLevelType w:val="multilevel"/>
    <w:tmpl w:val="D554AA8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6D406A8"/>
    <w:multiLevelType w:val="multilevel"/>
    <w:tmpl w:val="2006DB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6A"/>
    <w:rsid w:val="00434844"/>
    <w:rsid w:val="005C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6D20"/>
  <w15:docId w15:val="{A56872FE-616C-46E2-BDE4-437978D4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401D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27432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0D0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5D2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0xyC+ZQTbILciwXu/zgNmX5meA==">AMUW2mXFUB+Jb8V0az3jt2z2+/F1WikQ9F91wMn5iK5pp1Bt3K8o5ZqztKPqNVoQ6sm8s+h1t3xcRH4B/yHLypkWZ56tCAEoMynPbd8MF2gSHdw/0ODkZyjGg4pXgkMjEWc8wzfPWtfq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448</Words>
  <Characters>2555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Patrizia</cp:lastModifiedBy>
  <cp:revision>2</cp:revision>
  <dcterms:created xsi:type="dcterms:W3CDTF">2020-05-16T14:30:00Z</dcterms:created>
  <dcterms:modified xsi:type="dcterms:W3CDTF">2025-10-22T09:08:00Z</dcterms:modified>
</cp:coreProperties>
</file>