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04B8" w14:textId="77777777" w:rsidR="002226E0" w:rsidRDefault="0000000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AGLI STUDENTI E ALLE FAMIGLIE</w:t>
      </w:r>
    </w:p>
    <w:p w14:paraId="7BD406F8" w14:textId="77777777" w:rsidR="002226E0" w:rsidRDefault="0000000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PER CONOSCENZA AI DOCENTI</w:t>
      </w:r>
    </w:p>
    <w:p w14:paraId="424D9266" w14:textId="77777777" w:rsidR="00CE626E" w:rsidRDefault="00CE626E">
      <w:pPr>
        <w:spacing w:line="240" w:lineRule="auto"/>
        <w:jc w:val="both"/>
        <w:rPr>
          <w:rFonts w:ascii="Fustat" w:eastAsia="Fustat" w:hAnsi="Fustat" w:cs="Fustat"/>
          <w:color w:val="00002B"/>
        </w:rPr>
      </w:pPr>
    </w:p>
    <w:p w14:paraId="101C4950" w14:textId="2B951A0B" w:rsidR="002226E0" w:rsidRDefault="00CE626E">
      <w:pPr>
        <w:spacing w:line="240" w:lineRule="auto"/>
        <w:jc w:val="both"/>
        <w:rPr>
          <w:rFonts w:ascii="Fustat" w:eastAsia="Fustat" w:hAnsi="Fustat" w:cs="Fustat"/>
          <w:color w:val="00002B"/>
        </w:rPr>
      </w:pPr>
      <w:r>
        <w:rPr>
          <w:rFonts w:ascii="Fustat" w:eastAsia="Fustat" w:hAnsi="Fustat" w:cs="Fustat"/>
          <w:color w:val="00002B"/>
        </w:rPr>
        <w:t xml:space="preserve">San Salvo, </w:t>
      </w:r>
      <w:r w:rsidR="0029146C">
        <w:rPr>
          <w:rFonts w:ascii="Fustat" w:eastAsia="Fustat" w:hAnsi="Fustat" w:cs="Fustat"/>
          <w:color w:val="00002B"/>
        </w:rPr>
        <w:t>30</w:t>
      </w:r>
      <w:r>
        <w:rPr>
          <w:rFonts w:ascii="Fustat" w:eastAsia="Fustat" w:hAnsi="Fustat" w:cs="Fustat"/>
          <w:color w:val="00002B"/>
        </w:rPr>
        <w:t xml:space="preserve"> settembre 2026</w:t>
      </w:r>
    </w:p>
    <w:p w14:paraId="28354739" w14:textId="77777777" w:rsidR="002226E0" w:rsidRDefault="002226E0">
      <w:pPr>
        <w:jc w:val="both"/>
        <w:rPr>
          <w:rFonts w:ascii="Fustat" w:eastAsia="Fustat" w:hAnsi="Fustat" w:cs="Fustat"/>
          <w:color w:val="00002B"/>
          <w:sz w:val="20"/>
          <w:szCs w:val="20"/>
        </w:rPr>
      </w:pPr>
    </w:p>
    <w:p w14:paraId="61C38EC5" w14:textId="77777777" w:rsidR="00CE626E" w:rsidRDefault="00CE626E">
      <w:pPr>
        <w:spacing w:line="240" w:lineRule="auto"/>
        <w:jc w:val="both"/>
        <w:rPr>
          <w:rFonts w:ascii="Fustat" w:eastAsia="Fustat" w:hAnsi="Fustat" w:cs="Fustat"/>
          <w:b/>
          <w:bCs/>
          <w:color w:val="00002B"/>
          <w:sz w:val="28"/>
          <w:szCs w:val="28"/>
        </w:rPr>
      </w:pPr>
    </w:p>
    <w:p w14:paraId="1EFA2249" w14:textId="34F623AE" w:rsidR="002226E0" w:rsidRDefault="00000000">
      <w:pPr>
        <w:spacing w:line="240" w:lineRule="auto"/>
        <w:jc w:val="both"/>
        <w:rPr>
          <w:rFonts w:ascii="Fustat" w:eastAsia="Fustat" w:hAnsi="Fustat" w:cs="Fustat"/>
          <w:b/>
          <w:bCs/>
          <w:color w:val="00002B"/>
          <w:sz w:val="28"/>
          <w:szCs w:val="28"/>
        </w:rPr>
      </w:pPr>
      <w:r>
        <w:rPr>
          <w:rFonts w:ascii="Fustat" w:eastAsia="Fustat" w:hAnsi="Fustat" w:cs="Fustat"/>
          <w:b/>
          <w:bCs/>
          <w:color w:val="00002B"/>
          <w:sz w:val="28"/>
          <w:szCs w:val="28"/>
        </w:rPr>
        <w:t>Oggetto</w:t>
      </w:r>
      <w:r>
        <w:rPr>
          <w:rFonts w:ascii="Fustat" w:eastAsia="Fustat" w:hAnsi="Fustat" w:cs="Fustat"/>
          <w:color w:val="00002B"/>
          <w:sz w:val="28"/>
          <w:szCs w:val="28"/>
        </w:rPr>
        <w:t xml:space="preserve">: </w:t>
      </w:r>
      <w:r>
        <w:rPr>
          <w:rFonts w:ascii="Fustat" w:eastAsia="Fustat" w:hAnsi="Fustat" w:cs="Fustat"/>
          <w:b/>
          <w:bCs/>
          <w:color w:val="00002B"/>
          <w:sz w:val="28"/>
          <w:szCs w:val="28"/>
        </w:rPr>
        <w:t>Borse di studio per programmi di mobilità studentesca internazionale  per l’anno scolastico 2027-28</w:t>
      </w:r>
    </w:p>
    <w:p w14:paraId="7D02166B" w14:textId="77777777" w:rsidR="002226E0" w:rsidRDefault="002226E0">
      <w:pPr>
        <w:jc w:val="both"/>
        <w:rPr>
          <w:rFonts w:ascii="Fustat" w:eastAsia="Fustat" w:hAnsi="Fustat" w:cs="Fustat"/>
          <w:color w:val="00002B"/>
          <w:sz w:val="20"/>
          <w:szCs w:val="20"/>
        </w:rPr>
      </w:pPr>
    </w:p>
    <w:p w14:paraId="54230726" w14:textId="77777777" w:rsidR="002226E0" w:rsidRDefault="0000000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 xml:space="preserve">Si comunica alle studentesse e agli studenti interessati, alle loro famiglie, ai docenti, che 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 xml:space="preserve">fino al 10 novembre 2026, Intercultura APS </w:t>
      </w:r>
      <w:r>
        <w:rPr>
          <w:rFonts w:ascii="Fustat" w:eastAsia="Fustat" w:hAnsi="Fustat" w:cs="Fustat"/>
          <w:color w:val="00002B"/>
          <w:sz w:val="24"/>
          <w:szCs w:val="24"/>
        </w:rPr>
        <w:t>mette a concorso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 xml:space="preserve"> centinaia di posti e di borse di studio </w:t>
      </w:r>
      <w:r>
        <w:rPr>
          <w:rFonts w:ascii="Fustat" w:eastAsia="Fustat" w:hAnsi="Fustat" w:cs="Fustat"/>
          <w:color w:val="00002B"/>
          <w:sz w:val="24"/>
          <w:szCs w:val="24"/>
        </w:rPr>
        <w:t>per partecipare a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 xml:space="preserve"> programmi scolastici internazionali in tutto il mondo. La durata del programma può variare: </w:t>
      </w:r>
      <w:r>
        <w:rPr>
          <w:rFonts w:ascii="Fustat" w:eastAsia="Fustat" w:hAnsi="Fustat" w:cs="Fustat"/>
          <w:color w:val="00002B"/>
          <w:sz w:val="24"/>
          <w:szCs w:val="24"/>
        </w:rPr>
        <w:t>un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 xml:space="preserve"> </w:t>
      </w:r>
      <w:r>
        <w:rPr>
          <w:rFonts w:ascii="Fustat" w:eastAsia="Fustat" w:hAnsi="Fustat" w:cs="Fustat"/>
          <w:color w:val="00002B"/>
          <w:sz w:val="24"/>
          <w:szCs w:val="24"/>
        </w:rPr>
        <w:t>anno scolastico all’estero, un semestre, un trimestre o un bimestre, con partenza nell’estate 2027.</w:t>
      </w:r>
    </w:p>
    <w:p w14:paraId="5ED61571" w14:textId="77777777" w:rsidR="002226E0" w:rsidRDefault="002226E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</w:p>
    <w:p w14:paraId="56018BAE" w14:textId="77777777" w:rsidR="002226E0" w:rsidRDefault="0000000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Il concorso si rivolge a studentesse e studenti delle scuole secondarie di II grado italiane, nate/i prioritariamente tra il</w:t>
      </w:r>
      <w:r>
        <w:rPr>
          <w:rFonts w:ascii="Fustat" w:eastAsia="Fustat" w:hAnsi="Fustat" w:cs="Fustat"/>
          <w:sz w:val="24"/>
          <w:szCs w:val="24"/>
        </w:rPr>
        <w:t xml:space="preserve"> </w:t>
      </w:r>
      <w:r>
        <w:rPr>
          <w:rFonts w:ascii="Fustat" w:eastAsia="Fustat" w:hAnsi="Fustat" w:cs="Fustat"/>
          <w:b/>
          <w:bCs/>
          <w:sz w:val="24"/>
          <w:szCs w:val="24"/>
        </w:rPr>
        <w:t>1° luglio 2009 e il 31 agosto 2012</w:t>
      </w:r>
      <w:r>
        <w:rPr>
          <w:rFonts w:ascii="Fustat" w:eastAsia="Fustat" w:hAnsi="Fustat" w:cs="Fustat"/>
          <w:color w:val="00002B"/>
          <w:sz w:val="24"/>
          <w:szCs w:val="24"/>
        </w:rPr>
        <w:t xml:space="preserve">. I programmi di Intercultura sono conformi ai requisiti del 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>bando INPS per le borse di studio ITACA</w:t>
      </w:r>
      <w:r>
        <w:rPr>
          <w:rFonts w:ascii="Fustat" w:eastAsia="Fustat" w:hAnsi="Fustat" w:cs="Fustat"/>
          <w:color w:val="00002B"/>
          <w:sz w:val="24"/>
          <w:szCs w:val="24"/>
        </w:rPr>
        <w:t xml:space="preserve">. Per consultare le modalità di partecipazione al concorso 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>visitare il sito</w:t>
      </w:r>
      <w:r>
        <w:rPr>
          <w:rFonts w:ascii="Fustat" w:eastAsia="Fustat" w:hAnsi="Fustat" w:cs="Fustat"/>
          <w:color w:val="00002B"/>
          <w:sz w:val="24"/>
          <w:szCs w:val="24"/>
        </w:rPr>
        <w:t xml:space="preserve"> alla pagina </w:t>
      </w:r>
      <w:hyperlink r:id="rId6">
        <w:r w:rsidR="002226E0">
          <w:rPr>
            <w:rFonts w:ascii="Fustat" w:eastAsia="Fustat" w:hAnsi="Fustat" w:cs="Fustat"/>
            <w:color w:val="1155CC"/>
            <w:sz w:val="24"/>
            <w:szCs w:val="24"/>
            <w:u w:val="single"/>
          </w:rPr>
          <w:t>intercultura.it/studiare-estero/come-partecipare</w:t>
        </w:r>
      </w:hyperlink>
      <w:r>
        <w:rPr>
          <w:rFonts w:ascii="Fustat" w:eastAsia="Fustat" w:hAnsi="Fustat" w:cs="Fustat"/>
          <w:color w:val="00002B"/>
          <w:sz w:val="24"/>
          <w:szCs w:val="24"/>
        </w:rPr>
        <w:t xml:space="preserve">  </w:t>
      </w:r>
    </w:p>
    <w:p w14:paraId="1458872D" w14:textId="77777777" w:rsidR="002226E0" w:rsidRDefault="002226E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</w:p>
    <w:p w14:paraId="23469195" w14:textId="77777777" w:rsidR="002226E0" w:rsidRDefault="0000000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 xml:space="preserve">Il Ministero dell’Istruzione e del Merito sostiene le esperienze di studio all’estero attraverso la </w:t>
      </w: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>Nota 843 del 10 aprile 2013</w:t>
      </w:r>
      <w:r>
        <w:rPr>
          <w:rFonts w:ascii="Fustat" w:eastAsia="Fustat" w:hAnsi="Fustat" w:cs="Fustat"/>
          <w:color w:val="00002B"/>
          <w:sz w:val="24"/>
          <w:szCs w:val="24"/>
        </w:rPr>
        <w:t xml:space="preserve"> in cui si esplicita che “</w:t>
      </w:r>
      <w:r>
        <w:rPr>
          <w:rFonts w:ascii="Fustat" w:eastAsia="Fustat" w:hAnsi="Fustat" w:cs="Fustat"/>
          <w:i/>
          <w:iCs/>
          <w:color w:val="00002B"/>
          <w:sz w:val="24"/>
          <w:szCs w:val="24"/>
        </w:rPr>
        <w:t>le esperienze di studio e formazione all’estero degli studenti vengono considerate parte integrante dei percorsi di formazione e istruzione</w:t>
      </w:r>
      <w:r>
        <w:rPr>
          <w:rFonts w:ascii="Fustat" w:eastAsia="Fustat" w:hAnsi="Fustat" w:cs="Fustat"/>
          <w:color w:val="00002B"/>
          <w:sz w:val="24"/>
          <w:szCs w:val="24"/>
        </w:rPr>
        <w:t>” ed invita le scuole a “</w:t>
      </w:r>
      <w:r>
        <w:rPr>
          <w:rFonts w:ascii="Fustat" w:eastAsia="Fustat" w:hAnsi="Fustat" w:cs="Fustat"/>
          <w:i/>
          <w:iCs/>
          <w:color w:val="00002B"/>
          <w:sz w:val="24"/>
          <w:szCs w:val="24"/>
        </w:rPr>
        <w:t>dare a studenti e famiglie una corretta informazione sulle opportunità disponibili di studio all’estero[...] borse di studio messe a disposizione da Enti vari</w:t>
      </w:r>
      <w:r>
        <w:rPr>
          <w:rFonts w:ascii="Fustat" w:eastAsia="Fustat" w:hAnsi="Fustat" w:cs="Fustat"/>
          <w:color w:val="00002B"/>
          <w:sz w:val="24"/>
          <w:szCs w:val="24"/>
        </w:rPr>
        <w:t>”.</w:t>
      </w:r>
    </w:p>
    <w:p w14:paraId="654BB880" w14:textId="77777777" w:rsidR="002226E0" w:rsidRDefault="002226E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</w:p>
    <w:p w14:paraId="59237B22" w14:textId="77777777" w:rsidR="00CE626E" w:rsidRDefault="00CE626E">
      <w:pPr>
        <w:jc w:val="both"/>
        <w:rPr>
          <w:rFonts w:ascii="Fustat" w:eastAsia="Fustat" w:hAnsi="Fustat" w:cs="Fustat"/>
          <w:b/>
          <w:bCs/>
          <w:color w:val="00002B"/>
          <w:sz w:val="24"/>
          <w:szCs w:val="24"/>
        </w:rPr>
      </w:pPr>
    </w:p>
    <w:p w14:paraId="24F1E942" w14:textId="2648FD20" w:rsidR="002226E0" w:rsidRDefault="0000000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lastRenderedPageBreak/>
        <w:t>Certificazione delle Competenze</w:t>
      </w:r>
      <w:r>
        <w:rPr>
          <w:rFonts w:ascii="Fustat" w:eastAsia="Fustat" w:hAnsi="Fustat" w:cs="Fustat"/>
          <w:color w:val="00002B"/>
          <w:sz w:val="24"/>
          <w:szCs w:val="24"/>
        </w:rPr>
        <w:t xml:space="preserve"> </w:t>
      </w:r>
    </w:p>
    <w:p w14:paraId="6F8E4BE3" w14:textId="77777777" w:rsidR="002226E0" w:rsidRDefault="00000000">
      <w:pPr>
        <w:jc w:val="both"/>
        <w:rPr>
          <w:rFonts w:ascii="Fustat" w:eastAsia="Fustat" w:hAnsi="Fustat" w:cs="Fustat"/>
          <w:b/>
          <w:bCs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Un programma di Intercultura è composto da 4 fasi: le selezioni, la formazione pre-partenza, il soggiorno all'estero e la formazione al rientro. A conclusione di ogni fase, Intercultura invia allo/a studente/ssa una certificazione con l'attestazione delle attività a cui ha partecipato e delle competenze attese. La scuola può valutare questa documentazione ai fini della Formazione Scuola - Lavoro (ex PCTO).</w:t>
      </w:r>
    </w:p>
    <w:p w14:paraId="4102252C" w14:textId="77777777" w:rsidR="002226E0" w:rsidRDefault="002226E0"/>
    <w:p w14:paraId="6BB3A369" w14:textId="77777777" w:rsidR="002226E0" w:rsidRDefault="002226E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</w:p>
    <w:p w14:paraId="6590F31F" w14:textId="77777777" w:rsidR="002226E0" w:rsidRDefault="00000000">
      <w:pPr>
        <w:jc w:val="both"/>
        <w:rPr>
          <w:rFonts w:ascii="Fustat" w:eastAsia="Fustat" w:hAnsi="Fustat" w:cs="Fustat"/>
          <w:b/>
          <w:bCs/>
          <w:color w:val="00002B"/>
          <w:sz w:val="24"/>
          <w:szCs w:val="24"/>
        </w:rPr>
      </w:pPr>
      <w:r>
        <w:rPr>
          <w:rFonts w:ascii="Fustat" w:eastAsia="Fustat" w:hAnsi="Fustat" w:cs="Fustat"/>
          <w:b/>
          <w:bCs/>
          <w:color w:val="00002B"/>
          <w:sz w:val="24"/>
          <w:szCs w:val="24"/>
        </w:rPr>
        <w:t>Incontri informativi</w:t>
      </w:r>
    </w:p>
    <w:p w14:paraId="04CBCF65" w14:textId="58717A60" w:rsidR="002226E0" w:rsidRDefault="0000000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 xml:space="preserve">Per approfondimenti e informazioni più dettagliate è possibile partecipare a un incontro informativo aperto al pubblico e/o seguire le dirette online indicate qui: </w:t>
      </w:r>
      <w:hyperlink r:id="rId7">
        <w:r w:rsidR="002226E0">
          <w:rPr>
            <w:rFonts w:ascii="Fustat" w:eastAsia="Fustat" w:hAnsi="Fustat" w:cs="Fustat"/>
            <w:color w:val="1155CC"/>
            <w:sz w:val="24"/>
            <w:szCs w:val="24"/>
            <w:u w:val="single"/>
          </w:rPr>
          <w:t>intercultura.it/studiare-estero/incontri-informativi</w:t>
        </w:r>
      </w:hyperlink>
      <w:r>
        <w:rPr>
          <w:rFonts w:ascii="Fustat" w:eastAsia="Fustat" w:hAnsi="Fustat" w:cs="Fustat"/>
          <w:color w:val="00002B"/>
          <w:sz w:val="24"/>
          <w:szCs w:val="24"/>
        </w:rPr>
        <w:t xml:space="preserve"> </w:t>
      </w:r>
    </w:p>
    <w:p w14:paraId="19E01515" w14:textId="77777777" w:rsidR="002226E0" w:rsidRDefault="002226E0">
      <w:pPr>
        <w:jc w:val="both"/>
        <w:rPr>
          <w:rFonts w:ascii="Fustat" w:eastAsia="Fustat" w:hAnsi="Fustat" w:cs="Fustat"/>
          <w:color w:val="00002B"/>
          <w:sz w:val="24"/>
          <w:szCs w:val="24"/>
        </w:rPr>
      </w:pPr>
    </w:p>
    <w:p w14:paraId="449593BB" w14:textId="77777777" w:rsidR="002226E0" w:rsidRDefault="0000000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Il Dirigente Scolastico</w:t>
      </w:r>
    </w:p>
    <w:p w14:paraId="39514340" w14:textId="77777777" w:rsidR="002226E0" w:rsidRDefault="002226E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</w:p>
    <w:p w14:paraId="7D8DD1AD" w14:textId="77777777" w:rsidR="002226E0" w:rsidRDefault="0000000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  <w:r>
        <w:rPr>
          <w:rFonts w:ascii="Fustat" w:eastAsia="Fustat" w:hAnsi="Fustat" w:cs="Fustat"/>
          <w:color w:val="00002B"/>
          <w:sz w:val="24"/>
          <w:szCs w:val="24"/>
        </w:rPr>
        <w:t>________________________</w:t>
      </w:r>
    </w:p>
    <w:p w14:paraId="44B1DB79" w14:textId="77777777" w:rsidR="002226E0" w:rsidRDefault="002226E0">
      <w:pPr>
        <w:jc w:val="right"/>
        <w:rPr>
          <w:rFonts w:ascii="Fustat" w:eastAsia="Fustat" w:hAnsi="Fustat" w:cs="Fustat"/>
          <w:color w:val="00002B"/>
          <w:sz w:val="24"/>
          <w:szCs w:val="24"/>
        </w:rPr>
      </w:pPr>
    </w:p>
    <w:p w14:paraId="763D9416" w14:textId="77777777" w:rsidR="002226E0" w:rsidRDefault="002226E0">
      <w:pPr>
        <w:jc w:val="right"/>
        <w:rPr>
          <w:rFonts w:ascii="Fustat" w:eastAsia="Fustat" w:hAnsi="Fustat" w:cs="Fustat"/>
          <w:sz w:val="24"/>
          <w:szCs w:val="24"/>
        </w:rPr>
      </w:pPr>
    </w:p>
    <w:sectPr w:rsidR="002226E0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EF9F" w14:textId="77777777" w:rsidR="00ED6EB7" w:rsidRDefault="00ED6EB7">
      <w:pPr>
        <w:spacing w:line="240" w:lineRule="auto"/>
      </w:pPr>
      <w:r>
        <w:separator/>
      </w:r>
    </w:p>
  </w:endnote>
  <w:endnote w:type="continuationSeparator" w:id="0">
    <w:p w14:paraId="284EDFD1" w14:textId="77777777" w:rsidR="00ED6EB7" w:rsidRDefault="00ED6E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stat">
    <w:charset w:val="00"/>
    <w:family w:val="auto"/>
    <w:pitch w:val="default"/>
    <w:embedRegular r:id="rId1" w:fontKey="{1CA0A940-F933-4530-8C2A-E05D169EACD6}"/>
    <w:embedBold r:id="rId2" w:fontKey="{E584424F-B79F-4366-8B76-8F7DA8520AE8}"/>
    <w:embedItalic r:id="rId3" w:fontKey="{973466DA-C5E5-4703-8005-CE475EB1DF62}"/>
  </w:font>
  <w:font w:name="Fustat ExtraBold">
    <w:charset w:val="00"/>
    <w:family w:val="auto"/>
    <w:pitch w:val="default"/>
    <w:embedRegular r:id="rId4" w:fontKey="{5ADDAE22-0E67-4283-9966-E82406EF22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94ABD7A-47F0-477E-98A4-94E548D1A4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D452245-224A-433D-95FD-7C7A7A9D18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88AE7" w14:textId="77777777" w:rsidR="002226E0" w:rsidRDefault="00000000">
    <w:pPr>
      <w:widowControl w:val="0"/>
      <w:spacing w:line="240" w:lineRule="auto"/>
      <w:rPr>
        <w:rFonts w:ascii="Fustat" w:eastAsia="Fustat" w:hAnsi="Fustat" w:cs="Fustat"/>
        <w:color w:val="00002B"/>
        <w:sz w:val="14"/>
        <w:szCs w:val="14"/>
      </w:rPr>
    </w:pPr>
    <w:r>
      <w:rPr>
        <w:rFonts w:ascii="Fustat" w:eastAsia="Fustat" w:hAnsi="Fustat" w:cs="Fustat"/>
        <w:color w:val="00002B"/>
        <w:sz w:val="14"/>
        <w:szCs w:val="14"/>
      </w:rPr>
      <w:t>Intercultura APS  è un’associazione di volontariato senza scopo di lucro fondata nel 1955. È presente in 160 città italiane e in oltre 60 Paesi di tutti i continenti. L’Associazione organizza e finanzia attraverso borse di studio programmi di mobilità scolastica internazionale, laboratori per le classi e corsi di formazione per docenti e dirigenti scolastici, che coinvolgono ogni anno migliaia di studenti, famiglie, scuole e volontari di tutto il mondo.</w:t>
    </w:r>
  </w:p>
  <w:p w14:paraId="6F45C6C9" w14:textId="77777777" w:rsidR="002226E0" w:rsidRDefault="002226E0">
    <w:pPr>
      <w:tabs>
        <w:tab w:val="center" w:pos="4819"/>
        <w:tab w:val="right" w:pos="9638"/>
        <w:tab w:val="left" w:pos="3402"/>
        <w:tab w:val="left" w:pos="3686"/>
        <w:tab w:val="left" w:pos="3969"/>
      </w:tabs>
      <w:spacing w:line="335" w:lineRule="auto"/>
      <w:rPr>
        <w:rFonts w:ascii="Fustat ExtraBold" w:eastAsia="Fustat ExtraBold" w:hAnsi="Fustat ExtraBold" w:cs="Fustat ExtraBold"/>
        <w:color w:val="00002B"/>
        <w:sz w:val="14"/>
        <w:szCs w:val="14"/>
      </w:rPr>
    </w:pPr>
  </w:p>
  <w:p w14:paraId="62E80B6C" w14:textId="77777777" w:rsidR="002226E0" w:rsidRDefault="00000000">
    <w:pPr>
      <w:tabs>
        <w:tab w:val="center" w:pos="4819"/>
        <w:tab w:val="right" w:pos="9638"/>
        <w:tab w:val="left" w:pos="3402"/>
        <w:tab w:val="left" w:pos="3686"/>
        <w:tab w:val="left" w:pos="3969"/>
      </w:tabs>
      <w:spacing w:line="335" w:lineRule="auto"/>
      <w:rPr>
        <w:rFonts w:ascii="Fustat ExtraBold" w:eastAsia="Fustat ExtraBold" w:hAnsi="Fustat ExtraBold" w:cs="Fustat ExtraBold"/>
        <w:color w:val="00002B"/>
        <w:sz w:val="14"/>
        <w:szCs w:val="14"/>
      </w:rPr>
    </w:pPr>
    <w:r>
      <w:rPr>
        <w:rFonts w:ascii="Fustat ExtraBold" w:eastAsia="Fustat ExtraBold" w:hAnsi="Fustat ExtraBold" w:cs="Fustat ExtraBold"/>
        <w:color w:val="00002B"/>
        <w:sz w:val="14"/>
        <w:szCs w:val="14"/>
      </w:rPr>
      <w:t>Intercultura APS</w:t>
    </w:r>
  </w:p>
  <w:p w14:paraId="7B0B188E" w14:textId="77777777" w:rsidR="002226E0" w:rsidRDefault="00000000">
    <w:pPr>
      <w:tabs>
        <w:tab w:val="center" w:pos="4819"/>
        <w:tab w:val="right" w:pos="9638"/>
        <w:tab w:val="left" w:pos="3402"/>
        <w:tab w:val="left" w:pos="3686"/>
        <w:tab w:val="left" w:pos="3969"/>
      </w:tabs>
      <w:spacing w:line="240" w:lineRule="auto"/>
      <w:rPr>
        <w:rFonts w:ascii="Fustat" w:eastAsia="Fustat" w:hAnsi="Fustat" w:cs="Fustat"/>
        <w:color w:val="00002B"/>
        <w:sz w:val="14"/>
        <w:szCs w:val="14"/>
      </w:rPr>
    </w:pPr>
    <w:r>
      <w:rPr>
        <w:rFonts w:ascii="Fustat" w:eastAsia="Fustat" w:hAnsi="Fustat" w:cs="Fustat"/>
        <w:color w:val="00002B"/>
        <w:sz w:val="14"/>
        <w:szCs w:val="14"/>
      </w:rPr>
      <w:t>Associazione di volontariato senza scopo di lucro</w:t>
    </w:r>
    <w:r>
      <w:rPr>
        <w:rFonts w:ascii="Fustat" w:eastAsia="Fustat" w:hAnsi="Fustat" w:cs="Fustat"/>
        <w:color w:val="00002B"/>
        <w:sz w:val="14"/>
        <w:szCs w:val="14"/>
      </w:rPr>
      <w:tab/>
      <w:t>Via Gracco del Secco, 100</w:t>
    </w:r>
    <w:r>
      <w:rPr>
        <w:rFonts w:ascii="Fustat" w:eastAsia="Fustat" w:hAnsi="Fustat" w:cs="Fustat"/>
        <w:color w:val="00002B"/>
        <w:sz w:val="14"/>
        <w:szCs w:val="14"/>
      </w:rPr>
      <w:tab/>
    </w:r>
  </w:p>
  <w:p w14:paraId="73B9F61F" w14:textId="77777777" w:rsidR="002226E0" w:rsidRDefault="00000000">
    <w:pPr>
      <w:tabs>
        <w:tab w:val="center" w:pos="4819"/>
        <w:tab w:val="right" w:pos="9638"/>
        <w:tab w:val="left" w:pos="3402"/>
        <w:tab w:val="left" w:pos="3686"/>
        <w:tab w:val="left" w:pos="3969"/>
      </w:tabs>
    </w:pPr>
    <w:r>
      <w:rPr>
        <w:rFonts w:ascii="Fustat" w:eastAsia="Fustat" w:hAnsi="Fustat" w:cs="Fustat"/>
        <w:color w:val="00002B"/>
        <w:sz w:val="14"/>
        <w:szCs w:val="14"/>
      </w:rPr>
      <w:t>Iscritta al RUNTS rep. num. 1799535</w:t>
    </w:r>
    <w:r>
      <w:rPr>
        <w:rFonts w:ascii="Fustat" w:eastAsia="Fustat" w:hAnsi="Fustat" w:cs="Fustat"/>
        <w:color w:val="00002B"/>
        <w:sz w:val="14"/>
        <w:szCs w:val="14"/>
      </w:rPr>
      <w:tab/>
      <w:t>53034 Colle Val d'Elsa (Siena)</w:t>
    </w:r>
    <w:r>
      <w:rPr>
        <w:rFonts w:ascii="Fustat" w:eastAsia="Fustat" w:hAnsi="Fustat" w:cs="Fustat"/>
        <w:color w:val="00002B"/>
        <w:sz w:val="14"/>
        <w:szCs w:val="14"/>
      </w:rPr>
      <w:br/>
      <w:t>Sede legale: 00187 Roma, Via Barberini 29</w:t>
    </w:r>
    <w:r>
      <w:rPr>
        <w:rFonts w:ascii="Fustat" w:eastAsia="Fustat" w:hAnsi="Fustat" w:cs="Fustat"/>
        <w:color w:val="00002B"/>
        <w:sz w:val="14"/>
        <w:szCs w:val="14"/>
      </w:rPr>
      <w:tab/>
      <w:t>T. 0577 900001</w:t>
    </w:r>
    <w:r>
      <w:rPr>
        <w:rFonts w:ascii="Fustat" w:eastAsia="Fustat" w:hAnsi="Fustat" w:cs="Fustat"/>
        <w:color w:val="00002B"/>
        <w:sz w:val="14"/>
        <w:szCs w:val="14"/>
      </w:rPr>
      <w:br/>
      <w:t>C.F. 80406510588</w:t>
    </w:r>
    <w:r>
      <w:rPr>
        <w:rFonts w:ascii="Fustat" w:eastAsia="Fustat" w:hAnsi="Fustat" w:cs="Fustat"/>
        <w:color w:val="00002B"/>
        <w:sz w:val="14"/>
        <w:szCs w:val="14"/>
      </w:rPr>
      <w:tab/>
      <w:t>segreteria@intercultura.it</w:t>
    </w:r>
  </w:p>
  <w:p w14:paraId="4023EAE3" w14:textId="77777777" w:rsidR="002226E0" w:rsidRDefault="002226E0">
    <w:pPr>
      <w:rPr>
        <w:rFonts w:ascii="Fustat" w:eastAsia="Fustat" w:hAnsi="Fustat" w:cs="Fusta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D26BA" w14:textId="77777777" w:rsidR="00ED6EB7" w:rsidRDefault="00ED6EB7">
      <w:pPr>
        <w:spacing w:line="240" w:lineRule="auto"/>
      </w:pPr>
      <w:r>
        <w:separator/>
      </w:r>
    </w:p>
  </w:footnote>
  <w:footnote w:type="continuationSeparator" w:id="0">
    <w:p w14:paraId="3C69BD07" w14:textId="77777777" w:rsidR="00ED6EB7" w:rsidRDefault="00ED6E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C4DE" w14:textId="77777777" w:rsidR="002226E0" w:rsidRDefault="002226E0"/>
  <w:tbl>
    <w:tblPr>
      <w:tblStyle w:val="a"/>
      <w:tblW w:w="9600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745"/>
      <w:gridCol w:w="3855"/>
    </w:tblGrid>
    <w:tr w:rsidR="002226E0" w14:paraId="3F4DCE6F" w14:textId="77777777">
      <w:tc>
        <w:tcPr>
          <w:tcW w:w="574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5BE24320" w14:textId="77777777" w:rsidR="002226E0" w:rsidRDefault="00000000">
          <w:pPr>
            <w:tabs>
              <w:tab w:val="center" w:pos="4819"/>
              <w:tab w:val="right" w:pos="9638"/>
            </w:tabs>
            <w:rPr>
              <w:sz w:val="14"/>
              <w:szCs w:val="14"/>
            </w:rPr>
          </w:pPr>
          <w:r>
            <w:rPr>
              <w:noProof/>
              <w:sz w:val="14"/>
              <w:szCs w:val="14"/>
            </w:rPr>
            <w:drawing>
              <wp:inline distT="114300" distB="114300" distL="114300" distR="114300" wp14:anchorId="5D2AEC4E" wp14:editId="52B86306">
                <wp:extent cx="1528763" cy="625591"/>
                <wp:effectExtent l="0" t="0" r="0" b="0"/>
                <wp:docPr id="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8763" cy="6255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2361199" w14:textId="77777777" w:rsidR="002226E0" w:rsidRDefault="002226E0">
          <w:pPr>
            <w:widowControl w:val="0"/>
            <w:spacing w:line="240" w:lineRule="auto"/>
            <w:ind w:right="-35"/>
            <w:rPr>
              <w:rFonts w:ascii="Fustat" w:eastAsia="Fustat" w:hAnsi="Fustat" w:cs="Fustat"/>
              <w:sz w:val="14"/>
              <w:szCs w:val="14"/>
              <w:highlight w:val="yellow"/>
            </w:rPr>
          </w:pPr>
        </w:p>
      </w:tc>
    </w:tr>
  </w:tbl>
  <w:p w14:paraId="26F5467A" w14:textId="77777777" w:rsidR="002226E0" w:rsidRDefault="002226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E0"/>
    <w:rsid w:val="002226E0"/>
    <w:rsid w:val="0029146C"/>
    <w:rsid w:val="005D3BB7"/>
    <w:rsid w:val="009079AC"/>
    <w:rsid w:val="00CE626E"/>
    <w:rsid w:val="00EA525B"/>
    <w:rsid w:val="00ED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9980"/>
  <w15:docId w15:val="{0EBEFC72-4D8A-40AC-8274-AA29FED8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tercultura.it/studiare-estero/incontri-informativ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cultura.it/studiare-estero/come-partecipar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Catia Ciafardini</cp:lastModifiedBy>
  <cp:revision>4</cp:revision>
  <dcterms:created xsi:type="dcterms:W3CDTF">2026-09-29T08:36:00Z</dcterms:created>
  <dcterms:modified xsi:type="dcterms:W3CDTF">2026-09-30T06:34:00Z</dcterms:modified>
</cp:coreProperties>
</file>